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502"/>
        <w:gridCol w:w="4503"/>
      </w:tblGrid>
      <w:tr w:rsidR="00061498" w:rsidRPr="005F67BF">
        <w:tc>
          <w:tcPr>
            <w:tcW w:w="450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 Чувашское Урметьево 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Челно-Вершинский Самарской области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от _____________ № ____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061498" w:rsidRPr="005F67BF">
        <w:tc>
          <w:tcPr>
            <w:tcW w:w="928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(указывается работодатель)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СПРАВКА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лица, поступающего на работу на должность руководителя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Чувашское Урметьево </w:t>
      </w:r>
      <w:r w:rsidRPr="005557BD">
        <w:rPr>
          <w:rFonts w:ascii="Times New Roman" w:hAnsi="Times New Roman" w:cs="Times New Roman"/>
          <w:sz w:val="24"/>
          <w:szCs w:val="24"/>
        </w:rPr>
        <w:t>муниципального учреждения (предприятия) муниципального района Челно-Вершинский Самарской области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Я, ___________________________________________________________________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8"/>
      </w:tblGrid>
      <w:tr w:rsidR="00061498" w:rsidRPr="005F67BF">
        <w:tc>
          <w:tcPr>
            <w:tcW w:w="928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(основное место работы, в случае отсутствия основного места работы – род занятий)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28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28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проживающий по адресу: </w:t>
            </w:r>
          </w:p>
        </w:tc>
      </w:tr>
      <w:tr w:rsidR="00061498" w:rsidRPr="005F67BF">
        <w:tc>
          <w:tcPr>
            <w:tcW w:w="928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(адрес места жительства)</w:t>
            </w:r>
          </w:p>
        </w:tc>
      </w:tr>
      <w:tr w:rsidR="00061498" w:rsidRPr="005F67BF">
        <w:tc>
          <w:tcPr>
            <w:tcW w:w="928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vanish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сообщаю  сведения о своих доходах, об имуществе, о вкладах в банках, ценных бумагах, об обязательствах  имущественного  характера: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Раздел 1. Сведения о доходах </w:t>
      </w:r>
      <w:hyperlink w:anchor="Par130" w:history="1">
        <w:r w:rsidRPr="005557BD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5233"/>
        <w:gridCol w:w="3096"/>
      </w:tblGrid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дохода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 (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061498" w:rsidRPr="005F67BF">
        <w:tc>
          <w:tcPr>
            <w:tcW w:w="9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Доход от вкладов в банках и иных кредитных организациях 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доходы (включая пенсии, пособия и иные выплаты) за отчетный период.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Доход,  полученный в иностранной валюте, указывается в рублях по курсу Банка России на дату получения дохода.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2. Сведения об имуществе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2.1. Недвижимое имущество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897"/>
        <w:gridCol w:w="1858"/>
        <w:gridCol w:w="1858"/>
        <w:gridCol w:w="1858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Площадь (кв. метров)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rPr>
          <w:trHeight w:val="316"/>
        </w:trPr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Жилые дома: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Дачи: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поступающего на работу на должность руководителя муниципального учреждения, представляющего сведения.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Указывается вид земельного участка (пая, доли): под индивидуальное жилищное строительство, дачный, садовый, приусадебный, огородный и др.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2.2. Транспортные средства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3260"/>
        <w:gridCol w:w="2605"/>
        <w:gridCol w:w="2322"/>
      </w:tblGrid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061498" w:rsidRPr="005F67BF">
        <w:tc>
          <w:tcPr>
            <w:tcW w:w="11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Автомобили грузовые: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Автоприцепы: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Воздушный транспорт: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0" w:name="Par203"/>
      <w:bookmarkEnd w:id="0"/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 долевой собственности указывается доля лица, поступающего на работу на должность руководителя муниципального учреждения муниципального района Челно-Вершинский, представляющего сведения.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3. Сведения о денежных средствах, находящихся  на  счетах  в  банках и иных кредитных организациях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421"/>
        <w:gridCol w:w="1548"/>
        <w:gridCol w:w="1548"/>
        <w:gridCol w:w="1548"/>
        <w:gridCol w:w="1548"/>
      </w:tblGrid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 валюта счета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счете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</w:tr>
      <w:tr w:rsidR="00061498" w:rsidRPr="005F67BF">
        <w:tc>
          <w:tcPr>
            <w:tcW w:w="675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вид счета (депозитный, текущий, расчетный, ссудный и др.) и валюта счета.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4. Сведения о ценных бумагах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79"/>
        <w:gridCol w:w="1548"/>
        <w:gridCol w:w="1548"/>
        <w:gridCol w:w="1548"/>
        <w:gridCol w:w="1548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Наименование и организационно-правовая форма организации &lt;1&gt;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Доля участия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Основание участия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полное или сокращенное официальное наименование организации и ее организационно-правовая форма (акционерное  общество, общество с ограниченной ответственностью, товарищество, производственный кооператив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</w:t>
      </w:r>
      <w:bookmarkStart w:id="1" w:name="Par265"/>
      <w:bookmarkEnd w:id="1"/>
      <w:r w:rsidRPr="005557BD">
        <w:rPr>
          <w:rFonts w:ascii="Times New Roman" w:hAnsi="Times New Roman" w:cs="Times New Roman"/>
          <w:sz w:val="24"/>
          <w:szCs w:val="24"/>
        </w:rPr>
        <w:t xml:space="preserve">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акции.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Указываются основание приобретения доли участия (учредительный договор, приватизация, покупка, мена, дарение, наследование и др.), а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4.2. Иные ценные бумаги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79"/>
        <w:gridCol w:w="1591"/>
        <w:gridCol w:w="1642"/>
        <w:gridCol w:w="1548"/>
        <w:gridCol w:w="1548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бумаги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Номинальная величина обязательства (рублей)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 (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Итого по </w:t>
      </w:r>
      <w:hyperlink w:anchor="Par295" w:history="1">
        <w:r w:rsidRPr="005557BD">
          <w:rPr>
            <w:rFonts w:ascii="Times New Roman" w:hAnsi="Times New Roman" w:cs="Times New Roman"/>
            <w:sz w:val="24"/>
            <w:szCs w:val="24"/>
          </w:rPr>
          <w:t>разделу 4</w:t>
        </w:r>
      </w:hyperlink>
      <w:r w:rsidRPr="005557BD">
        <w:rPr>
          <w:rFonts w:ascii="Times New Roman" w:hAnsi="Times New Roman" w:cs="Times New Roman"/>
          <w:sz w:val="24"/>
          <w:szCs w:val="24"/>
        </w:rPr>
        <w:t xml:space="preserve"> «Сведения о ценных бумагах» суммарная декларированная стоимость ценных бумаг, включая доли участия в коммерческих организациях (рублей),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&lt;1&gt;  Указываются все ценные бумаги по видам (облигации, векселя и др.), за  исключением  акций,  указанных в </w:t>
      </w:r>
      <w:hyperlink w:anchor="Par297" w:history="1">
        <w:r w:rsidRPr="005557BD">
          <w:rPr>
            <w:rFonts w:ascii="Times New Roman" w:hAnsi="Times New Roman" w:cs="Times New Roman"/>
            <w:sz w:val="24"/>
            <w:szCs w:val="24"/>
          </w:rPr>
          <w:t>подразделе 4.1</w:t>
        </w:r>
      </w:hyperlink>
      <w:r w:rsidRPr="005557BD">
        <w:rPr>
          <w:rFonts w:ascii="Times New Roman" w:hAnsi="Times New Roman" w:cs="Times New Roman"/>
          <w:sz w:val="24"/>
          <w:szCs w:val="24"/>
        </w:rPr>
        <w:t xml:space="preserve"> «Акции и иное участие в коммерческих организациях».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 Указывается  общая  стоимость  ценных бумаг данного вида исходя из стоимости их приобретения (а если ее нельзя определить - исходя из рыночной стоимости  или  номинальной  стоимости).  Для  обязательств,  выраженных  в иностранной валюте, стоимость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5. Сведения об обязательствах имущественного характера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5.1. Объекты недвижимого имущества, находящиеся в пользовании </w:t>
      </w:r>
      <w:hyperlink w:anchor="Par395" w:history="1">
        <w:r w:rsidRPr="005557BD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701"/>
        <w:gridCol w:w="1701"/>
        <w:gridCol w:w="1559"/>
        <w:gridCol w:w="1843"/>
        <w:gridCol w:w="1667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имущества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пользования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пользования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Площадь (кв. метров)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по состоянию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 Указывается  вид  недвижимого  имущества (земельный участок, жилой дом, дача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Указываются  вид  пользования (аренда, безвозмездное пользование и др.) и сроки пользования.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Указываются основание пользования (договор, фактическое предоставление и др.), а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5.2. Прочие обязательства </w:t>
      </w:r>
      <w:hyperlink w:anchor="Par432" w:history="1">
        <w:r w:rsidRPr="005557BD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701"/>
        <w:gridCol w:w="1701"/>
        <w:gridCol w:w="1754"/>
        <w:gridCol w:w="1843"/>
        <w:gridCol w:w="1667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Кредитор (должник)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возникновения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Сумма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&lt;5&gt;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&lt;6&gt;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«__» _____________ 20__ г.    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       (подпись </w:t>
      </w:r>
      <w:bookmarkStart w:id="2" w:name="Par365"/>
      <w:bookmarkEnd w:id="2"/>
      <w:r w:rsidRPr="005557BD">
        <w:rPr>
          <w:rFonts w:ascii="Times New Roman" w:hAnsi="Times New Roman" w:cs="Times New Roman"/>
          <w:sz w:val="24"/>
          <w:szCs w:val="24"/>
        </w:rPr>
        <w:t>лица, претендующего на работу на должность руководителя  муниципального учреждения 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bookmarkStart w:id="3" w:name="Par368"/>
      <w:bookmarkEnd w:id="3"/>
      <w:r w:rsidRPr="005557BD">
        <w:rPr>
          <w:rFonts w:ascii="Times New Roman" w:hAnsi="Times New Roman" w:cs="Times New Roman"/>
          <w:sz w:val="24"/>
          <w:szCs w:val="24"/>
        </w:rPr>
        <w:t>(ф.и.о. и подпись лица, принявшего справку)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7BD">
        <w:rPr>
          <w:rFonts w:ascii="Times New Roman" w:hAnsi="Times New Roman" w:cs="Times New Roman"/>
          <w:b/>
          <w:bCs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тыс. рублей.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Указывается существо обязательства (заем, кредит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Указываются основание возникновения обязательства (договор, передача денег или имущества и др.), а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&lt;5&gt;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&lt;6&gt;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rPr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502"/>
        <w:gridCol w:w="4503"/>
      </w:tblGrid>
      <w:tr w:rsidR="00061498" w:rsidRPr="005F67BF">
        <w:tc>
          <w:tcPr>
            <w:tcW w:w="450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Pr="00B507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Девлезеркино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от _____________ № ____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061498" w:rsidRPr="005F67BF">
        <w:tc>
          <w:tcPr>
            <w:tcW w:w="9286" w:type="dxa"/>
            <w:tcBorders>
              <w:top w:val="nil"/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(указывается работодатель)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СПРАВКА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характера руководителя муниципального учреждения ( предприятия) </w:t>
      </w:r>
      <w:r>
        <w:rPr>
          <w:rFonts w:ascii="Times New Roman" w:hAnsi="Times New Roman" w:cs="Times New Roman"/>
          <w:sz w:val="24"/>
          <w:szCs w:val="24"/>
        </w:rPr>
        <w:t>сельского поселения Девлезеркино</w:t>
      </w:r>
      <w:r w:rsidRPr="005557BD">
        <w:rPr>
          <w:rFonts w:ascii="Times New Roman" w:hAnsi="Times New Roman" w:cs="Times New Roman"/>
          <w:sz w:val="24"/>
          <w:szCs w:val="24"/>
        </w:rPr>
        <w:t xml:space="preserve"> муниципального района Челно-Вершинский Самарской области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Я, ____________________________________________________________________,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(фамилия, имя, отчество, дата рождения)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проживающий по адресу: 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(адрес места жительства)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сообщаю  сведения о своих доходах за  отчетный  период  с 1  января 20__ г. по 31 декабря 20__ г., об имуществе, о вкладах в банках, ценных бумагах, об обязательствах  имущественного  характера  по  состоянию на конец отчетного периода (на отчетную дату):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Раздел 1. Сведения о доходах </w:t>
      </w:r>
      <w:hyperlink r:id="rId5" w:anchor="Par130" w:history="1">
        <w:r w:rsidRPr="005557B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&lt;1&gt;</w:t>
        </w:r>
      </w:hyperlink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5233"/>
        <w:gridCol w:w="3096"/>
      </w:tblGrid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дохода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 (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061498" w:rsidRPr="005F67BF">
        <w:tc>
          <w:tcPr>
            <w:tcW w:w="9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Доход от вкладов в банках и иных кредитных организациях 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 Указываются  доходы  (включая  пенсии,  пособия и иные выплаты) за отчетный период.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 Доход,  полученный  в  иностранной валюте, указывается в рублях по курсу Банка России на дату получения дохода.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2. Сведения об имуществе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2.1. Недвижимое имущество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897"/>
        <w:gridCol w:w="1858"/>
        <w:gridCol w:w="1858"/>
        <w:gridCol w:w="1858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Площадь (кв. метров)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rPr>
          <w:trHeight w:val="316"/>
        </w:trPr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Жилые дома: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Дачи: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 доля  руководителя муниципального учреждения , который представляет сведения.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 Указывается вид земельного участка (пая, доли): под индивидуальное жилищное строительство, дачный, садовый, приусадебный, огородный и др.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2.2. Транспортные средства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3260"/>
        <w:gridCol w:w="2605"/>
        <w:gridCol w:w="2322"/>
      </w:tblGrid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061498" w:rsidRPr="005F67BF">
        <w:tc>
          <w:tcPr>
            <w:tcW w:w="11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Автомобили грузовые: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Автоприцепы: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Воздушный транспорт: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 доля  руководителя муниципального учреждения , который представляет сведения.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3. Сведения о денежных средствах, находящихся  на  счетах  в  банках и иных кредитных организациях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421"/>
        <w:gridCol w:w="1548"/>
        <w:gridCol w:w="1548"/>
        <w:gridCol w:w="1548"/>
        <w:gridCol w:w="1548"/>
      </w:tblGrid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 валюта счета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счете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</w:tr>
      <w:tr w:rsidR="00061498" w:rsidRPr="005F67BF">
        <w:tc>
          <w:tcPr>
            <w:tcW w:w="675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вид счета (депозитный, текущий, расчетный, ссудный и др.) и валюта счета.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Остаток на счете указывается по состоянию на отчетную дату. Для счетов  в  иностранной  валюте  остаток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4. Сведения о ценных бумагах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4.1. Акции и иное участие в коммерческих организациях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79"/>
        <w:gridCol w:w="1548"/>
        <w:gridCol w:w="1548"/>
        <w:gridCol w:w="1548"/>
        <w:gridCol w:w="1548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Наименование и организационно-правовая форма организации &lt;1&gt;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Доля участия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Основание участия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  Указываются   полное  или  сокращенное  официальное  наименование организации  и  ее  организационно-правовая  форма  (акционерное  общество, общество  с  ограниченной  ответственностью, товарищество, производственный кооператив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 Уставный  капитал  указывается  согласно  учредительным документам организации   по  состоянию  на  отчетную  дату.  Для  уставных  капиталов, выраженных  в  иностранной валюте, уставный капитал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 Доля  участия  выражается  в  процентах от уставного капитала. Для акционерных  обществ  указываются  также номинальная стоимость и количество акций.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 Указываются  основание  приобретения  доли  участия (учредительный договор, приватизация, покупка, мена, дарение, наследование и др.), а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4.2. Иные ценные бумаги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79"/>
        <w:gridCol w:w="1591"/>
        <w:gridCol w:w="1642"/>
        <w:gridCol w:w="1548"/>
        <w:gridCol w:w="1548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бумаги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Номинальная величина обязательства (рублей)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 (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Итого по </w:t>
      </w:r>
      <w:hyperlink r:id="rId6" w:anchor="Par295" w:history="1">
        <w:r w:rsidRPr="005557B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разделу 4</w:t>
        </w:r>
      </w:hyperlink>
      <w:r w:rsidRPr="005557BD">
        <w:rPr>
          <w:rFonts w:ascii="Times New Roman" w:hAnsi="Times New Roman" w:cs="Times New Roman"/>
          <w:sz w:val="24"/>
          <w:szCs w:val="24"/>
        </w:rPr>
        <w:t xml:space="preserve"> «Сведения о ценных бумагах» суммарная декларированная стоимость ценных бумаг, включая доли участия в коммерческих организациях (рублей),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&lt;1&gt; Указываются все ценные бумаги по видам (облигации, векселя и др.), за  исключением  акций,  указанных в </w:t>
      </w:r>
      <w:hyperlink r:id="rId7" w:anchor="Par297" w:history="1">
        <w:r w:rsidRPr="005557B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подразделе 4.1</w:t>
        </w:r>
      </w:hyperlink>
      <w:r w:rsidRPr="005557BD">
        <w:rPr>
          <w:rFonts w:ascii="Times New Roman" w:hAnsi="Times New Roman" w:cs="Times New Roman"/>
          <w:sz w:val="24"/>
          <w:szCs w:val="24"/>
        </w:rPr>
        <w:t xml:space="preserve"> «Акции и иное участие в коммерческих организациях».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 Указывается  общая  стоимость  ценных бумаг данного вида исходя из стоимости их приобретения (а если ее нельзя определить - исходя из рыночной стоимости  или  номинальной  стоимости).  Для  обязательств,  выраженных  в иностранной валюте, стоимость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5. Сведения об обязательствах имущественного характера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5.1. Объекты недвижимого имущества, находящиеся в пользовании </w:t>
      </w:r>
      <w:hyperlink r:id="rId8" w:history="1">
        <w:r w:rsidRPr="005557B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&lt;1&gt;</w:t>
        </w:r>
      </w:hyperlink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701"/>
        <w:gridCol w:w="1701"/>
        <w:gridCol w:w="1559"/>
        <w:gridCol w:w="1843"/>
        <w:gridCol w:w="1667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имущества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пользования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пользования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Площадь (кв. метров)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по состоянию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 Указывается  вид  недвижимого  имущества (земельный участок, жилой дом, дача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 Указываются  вид  пользования (аренда, безвозмездное пользование и др.) и сроки пользования.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Указываются основание пользования (договор, фактическое предоставление  и  др.),  а 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5.2. Прочие обязательства </w:t>
      </w:r>
      <w:hyperlink r:id="rId9" w:history="1">
        <w:r w:rsidRPr="005557B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&lt;1&gt;</w:t>
        </w:r>
      </w:hyperlink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701"/>
        <w:gridCol w:w="1701"/>
        <w:gridCol w:w="1754"/>
        <w:gridCol w:w="1843"/>
        <w:gridCol w:w="1667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Кредитор (должник)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возникновения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Сумма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&lt;5&gt;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&lt;6&gt;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«__» _____________ 20__ г.    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(подпись руководителя муниципального учреждения                Самарской области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                                    (ф.и.о. и подпись лица, принявшего справку)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тыс. рублей.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Указывается существо обязательства (заем, кредит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Указываются основание возникновения обязательства (договор, передача денег или имущества и др.), а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&lt;5&gt;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&lt;6&gt;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61498" w:rsidRPr="005557BD" w:rsidRDefault="00061498" w:rsidP="005557BD">
      <w:pPr>
        <w:autoSpaceDE w:val="0"/>
        <w:autoSpaceDN w:val="0"/>
        <w:adjustRightInd w:val="0"/>
        <w:spacing w:line="276" w:lineRule="auto"/>
        <w:jc w:val="both"/>
      </w:pPr>
    </w:p>
    <w:p w:rsidR="00061498" w:rsidRPr="005557BD" w:rsidRDefault="00061498" w:rsidP="005557BD">
      <w:pPr>
        <w:spacing w:line="276" w:lineRule="auto"/>
        <w:jc w:val="left"/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61498" w:rsidRPr="005557BD" w:rsidRDefault="00061498" w:rsidP="005557BD">
      <w:pPr>
        <w:tabs>
          <w:tab w:val="left" w:pos="54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502"/>
        <w:gridCol w:w="4503"/>
        <w:gridCol w:w="281"/>
      </w:tblGrid>
      <w:tr w:rsidR="00061498" w:rsidRPr="005F67BF">
        <w:trPr>
          <w:gridAfter w:val="1"/>
          <w:wAfter w:w="281" w:type="dxa"/>
        </w:trPr>
        <w:tc>
          <w:tcPr>
            <w:tcW w:w="450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  <w:r w:rsidRPr="00B507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сельского поселения Девлезеркино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от _____________ № ____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86" w:type="dxa"/>
            <w:gridSpan w:val="3"/>
            <w:tcBorders>
              <w:top w:val="nil"/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(указывается работодатель)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СПРАВКА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bookmarkStart w:id="4" w:name="Par396"/>
      <w:bookmarkEnd w:id="4"/>
      <w:r w:rsidRPr="005557BD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супруги (супруга) и несовершеннолетних детей</w:t>
      </w:r>
      <w:bookmarkStart w:id="5" w:name="Par398"/>
      <w:bookmarkEnd w:id="5"/>
      <w:r w:rsidRPr="005557BD">
        <w:rPr>
          <w:rFonts w:ascii="Times New Roman" w:hAnsi="Times New Roman" w:cs="Times New Roman"/>
          <w:sz w:val="24"/>
          <w:szCs w:val="24"/>
        </w:rPr>
        <w:t xml:space="preserve"> лица, поступающего на работу на должность руководителя  муниципального учреждения (предприятия) муниципального района Челно-Вершинский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  <w:hyperlink w:anchor="Par489" w:history="1">
        <w:r w:rsidRPr="005557BD">
          <w:rPr>
            <w:rFonts w:ascii="Times New Roman" w:hAnsi="Times New Roman" w:cs="Times New Roman"/>
            <w:sz w:val="24"/>
            <w:szCs w:val="24"/>
          </w:rPr>
          <w:t>&lt;1&gt;</w:t>
        </w:r>
      </w:hyperlink>
      <w:bookmarkStart w:id="6" w:name="Par400"/>
      <w:bookmarkEnd w:id="6"/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____________________________________________________________________,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(основное место работы, в случае отсутствия основного места работы – род занятий)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проживающий по адресу: 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(адрес места жительства)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сообщаю  сведения о доходах моей (моего)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 (супруги (супруга), несовершеннолетней дочери, несовершеннолетнего сына)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(основное место работы или службы, занимаемая должность,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в случае отсутствия основного места работы или службы - род занятий)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об имуществе, о вкладах в банках, ценных бумагах, об обязательствах имущественного  характера.  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 Сведения представляются отдельно на супругу (супруга) и на каждого из несовершеннолетних детей лица, поступающего на работу на должность руководителя муниципального учреждения Самарской области, представляющего сведения.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7" w:name="Par432"/>
      <w:bookmarkEnd w:id="7"/>
      <w:r w:rsidRPr="005557BD">
        <w:rPr>
          <w:rFonts w:ascii="Times New Roman" w:hAnsi="Times New Roman" w:cs="Times New Roman"/>
          <w:sz w:val="24"/>
          <w:szCs w:val="24"/>
        </w:rPr>
        <w:t xml:space="preserve">Раздел 1. Сведения о доходах </w:t>
      </w:r>
      <w:hyperlink w:anchor="Par130" w:history="1">
        <w:r w:rsidRPr="005557BD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5233"/>
        <w:gridCol w:w="3096"/>
      </w:tblGrid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дохода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 (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061498" w:rsidRPr="005F67BF">
        <w:tc>
          <w:tcPr>
            <w:tcW w:w="9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Доход от вкладов в банках и иных кредитных организациях 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 Указываются  доходы  (включая  пенсии,  пособия и иные выплаты) за отчетный период.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 Доход,  полученный  в  иностранной валюте, указывается в рублях по курсу Банка России на дату получения дохода.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2. Сведения об имуществе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2.1. Недвижимое имущество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897"/>
        <w:gridCol w:w="1858"/>
        <w:gridCol w:w="1858"/>
        <w:gridCol w:w="1858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Площадь (кв. метров)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rPr>
          <w:trHeight w:val="316"/>
        </w:trPr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Жилые дома: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Дачи: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поступающего на работу на должность руководителя государственного учреждения Самарской области, представляющего сведения.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Указывается вид земельного участка (пая, доли): под индивидуальное жилищное строительство, дачный, садовый, приусадебный, огородный и др.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2.2. Транспортные средства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3260"/>
        <w:gridCol w:w="2605"/>
        <w:gridCol w:w="2322"/>
      </w:tblGrid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061498" w:rsidRPr="005F67BF">
        <w:tc>
          <w:tcPr>
            <w:tcW w:w="11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Автомобили грузовые: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Автоприцепы: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Воздушный транспорт: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поступающего на работу на должность руководителя муниципального учреждения , представляющего сведения.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421"/>
        <w:gridCol w:w="1548"/>
        <w:gridCol w:w="1548"/>
        <w:gridCol w:w="1548"/>
        <w:gridCol w:w="1548"/>
      </w:tblGrid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 валюта счета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счете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</w:tr>
      <w:tr w:rsidR="00061498" w:rsidRPr="005F67BF">
        <w:tc>
          <w:tcPr>
            <w:tcW w:w="675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 Указываются  вид  счета (депозитный, текущий, расчетный, ссудный и др.) и валюта счета.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4. Сведения о ценных бумагах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79"/>
        <w:gridCol w:w="1548"/>
        <w:gridCol w:w="1548"/>
        <w:gridCol w:w="1548"/>
        <w:gridCol w:w="1548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Наименование и организационно-правовая форма организации &lt;1&gt;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Доля участия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Основание участия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полное или сокращенное официальное наименование организации и  ее организационно-правовая форма  акционерное  общество, общество с ограниченной  ответственностью, товарищество, производственный</w:t>
      </w:r>
      <w:bookmarkStart w:id="8" w:name="Par668"/>
      <w:bookmarkEnd w:id="8"/>
      <w:r w:rsidRPr="005557BD">
        <w:rPr>
          <w:rFonts w:ascii="Times New Roman" w:hAnsi="Times New Roman" w:cs="Times New Roman"/>
          <w:sz w:val="24"/>
          <w:szCs w:val="24"/>
        </w:rPr>
        <w:t xml:space="preserve"> кооператив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Указываются основание приобретения доли участия (учредительный договор, приватизация, покупка, мена, дарение, наследование и др.), а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4.2. Иные ценные бумаги</w:t>
      </w: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9"/>
        <w:gridCol w:w="2189"/>
        <w:gridCol w:w="1591"/>
        <w:gridCol w:w="1642"/>
        <w:gridCol w:w="1536"/>
        <w:gridCol w:w="1529"/>
      </w:tblGrid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бумаги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Номинальная величина обязательства (рублей)</w:t>
            </w: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&lt;2&gt;(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79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Итого по </w:t>
      </w:r>
      <w:hyperlink w:anchor="Par700" w:history="1">
        <w:r w:rsidRPr="005557BD">
          <w:rPr>
            <w:rFonts w:ascii="Times New Roman" w:hAnsi="Times New Roman" w:cs="Times New Roman"/>
            <w:sz w:val="24"/>
            <w:szCs w:val="24"/>
          </w:rPr>
          <w:t>разделу 4</w:t>
        </w:r>
      </w:hyperlink>
      <w:r w:rsidRPr="005557BD">
        <w:rPr>
          <w:rFonts w:ascii="Times New Roman" w:hAnsi="Times New Roman" w:cs="Times New Roman"/>
          <w:sz w:val="24"/>
          <w:szCs w:val="24"/>
        </w:rPr>
        <w:t xml:space="preserve"> «Сведения о ценных бумагах» суммарная декларированная стоимость ценных бумаг, включая доли участия в коммерческих организациях (рублей),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&lt;1&gt; Указываются все ценные бумаги по видам (облигации, векселя и др.), за исключением акций, указанных в </w:t>
      </w:r>
      <w:hyperlink w:anchor="Par702" w:history="1">
        <w:r w:rsidRPr="005557BD">
          <w:rPr>
            <w:rFonts w:ascii="Times New Roman" w:hAnsi="Times New Roman" w:cs="Times New Roman"/>
            <w:sz w:val="24"/>
            <w:szCs w:val="24"/>
          </w:rPr>
          <w:t>подразделе 4.1</w:t>
        </w:r>
      </w:hyperlink>
      <w:r w:rsidRPr="005557BD">
        <w:rPr>
          <w:rFonts w:ascii="Times New Roman" w:hAnsi="Times New Roman" w:cs="Times New Roman"/>
          <w:sz w:val="24"/>
          <w:szCs w:val="24"/>
        </w:rPr>
        <w:t xml:space="preserve"> «Акции и иное участие в коммерческих организациях».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5. Сведения об обязательствах имущественного характера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5.1. Объекты недвижимого имущества, находящиеся в пользовании </w:t>
      </w:r>
      <w:hyperlink r:id="rId10" w:history="1">
        <w:r w:rsidRPr="005557BD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701"/>
        <w:gridCol w:w="1701"/>
        <w:gridCol w:w="1559"/>
        <w:gridCol w:w="1843"/>
        <w:gridCol w:w="1667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имущества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пользования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пользования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Площадь (кв. метров)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по состоянию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 Указывается вид недвижимого имущества (земельный участок, жилой дом, дача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 Указываются вид пользования (аренда, безвозмездное пользование и др.) и сроки пользования.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5.2. Прочие обязательства </w:t>
      </w:r>
      <w:hyperlink r:id="rId11" w:history="1">
        <w:r w:rsidRPr="005557BD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701"/>
        <w:gridCol w:w="1701"/>
        <w:gridCol w:w="1754"/>
        <w:gridCol w:w="1843"/>
        <w:gridCol w:w="1667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Кредитор (должник)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возникновения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Сумма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&lt;5&gt;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&lt;6&gt;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«__» _____________ 20__ г.    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 (подпись лица, поступающего на работу на должность руководителя муниципального учреждения, представляющего сведения)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9" w:name="Par775"/>
      <w:bookmarkEnd w:id="9"/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(ф.и.о. и подпись лица, принявшего справку)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7BD">
        <w:rPr>
          <w:rFonts w:ascii="Times New Roman" w:hAnsi="Times New Roman" w:cs="Times New Roman"/>
          <w:b/>
          <w:bCs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тыс. рублей.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Указывается существо обязательства (заем, кредит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Указываются основание возникновения обязательства (договор, передача денег или имущества и др.), а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&lt;5&gt;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&lt;6&gt;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502"/>
        <w:gridCol w:w="4503"/>
      </w:tblGrid>
      <w:tr w:rsidR="00061498" w:rsidRPr="005F67BF">
        <w:tc>
          <w:tcPr>
            <w:tcW w:w="450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  <w:bookmarkStart w:id="10" w:name="_GoBack"/>
            <w:r w:rsidRPr="00B507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сельского поселения Девлезеркино</w:t>
            </w:r>
            <w:bookmarkEnd w:id="10"/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от _____________ № ____</w:t>
            </w:r>
          </w:p>
          <w:p w:rsidR="00061498" w:rsidRPr="005557BD" w:rsidRDefault="00061498" w:rsidP="005557B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061498" w:rsidRPr="005F67BF">
        <w:tc>
          <w:tcPr>
            <w:tcW w:w="928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(указывается работодатель)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СПРАВКА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супруги (супруга) и несовершеннолетних детей руководителя муниципального учреждения (предприятия) муниципального района Челно-Вершинский Самарской области </w:t>
      </w:r>
      <w:hyperlink r:id="rId12" w:history="1">
        <w:r w:rsidRPr="005557BD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Я, ___________________________________________________________________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______________________________________________________________________,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                                           (фамилия, имя, отчество, дата рождения)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проживающий по адресу: 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(адрес места жительства)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сообщаю  сведения о доходах за отчетный период с  1  января 20__ г.  по  31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декабря 20__ г. моей (моего)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(супруги (супруга), несовершеннолетней дочери, несовершеннолетнего сына)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 (фамилия, имя, отчество, дата рождения)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(основное место работы или службы, занимаемая должность, в случае отсутствия основного места работы или службы - род занятий)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об имуществе, о вкладах в банках, ценных бумагах, об обязательствах имущественного  характера по состоянию на конец отчетного периода (на отчетную дату).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 Сведения представляются отдельно на супругу (супруга) и на каждого из несовершеннолетних детей руководителя муниципального учреждения</w:t>
      </w:r>
      <w:r w:rsidRPr="005557BD">
        <w:t>,</w:t>
      </w:r>
      <w:r w:rsidRPr="005557BD">
        <w:rPr>
          <w:rFonts w:ascii="Times New Roman" w:hAnsi="Times New Roman" w:cs="Times New Roman"/>
          <w:sz w:val="24"/>
          <w:szCs w:val="24"/>
        </w:rPr>
        <w:t xml:space="preserve"> который представляет сведения.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Раздел 1. Сведения о доходах </w:t>
      </w:r>
      <w:hyperlink w:anchor="Par130" w:history="1">
        <w:r w:rsidRPr="005557BD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5233"/>
        <w:gridCol w:w="3096"/>
      </w:tblGrid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дохода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 (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061498" w:rsidRPr="005F67BF">
        <w:tc>
          <w:tcPr>
            <w:tcW w:w="9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Доход от вкладов в банках и иных кредитных организациях 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3" w:type="dxa"/>
          </w:tcPr>
          <w:p w:rsidR="00061498" w:rsidRPr="005557BD" w:rsidRDefault="00061498" w:rsidP="005557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9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3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09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 Указываются  доходы  (включая  пенсии,  пособия и иные выплаты) за отчетный период.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 Доход,  полученный  в  иностранной валюте, указывается в рублях по курсу Банка России на дату получения дохода.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2. Сведения об имуществе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2.1. Недвижимое имущество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897"/>
        <w:gridCol w:w="1858"/>
        <w:gridCol w:w="1858"/>
        <w:gridCol w:w="1858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Площадь (кв. метров)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rPr>
          <w:trHeight w:val="316"/>
        </w:trPr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Жилые дома: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Дачи: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9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061498" w:rsidRPr="005557BD" w:rsidRDefault="00061498" w:rsidP="005557B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руководителя муниципального учреждения , который представляет сведения.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Указывается вид земельного участка (пая, доли): под индивидуальное жилищное строительство, дачный, садовый, приусадебный, огородный и др.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2.2. Транспортные средства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3260"/>
        <w:gridCol w:w="2605"/>
        <w:gridCol w:w="2322"/>
      </w:tblGrid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061498" w:rsidRPr="005F67BF">
        <w:tc>
          <w:tcPr>
            <w:tcW w:w="11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Автомобили грузовые: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Автоприцепы: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Мототранспортные средства: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Воздушный транспорт: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0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11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1498" w:rsidRPr="005557BD" w:rsidRDefault="00061498" w:rsidP="005557BD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руководителя муниципального учреждения , который представляет сведения.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spacing w:after="200" w:line="276" w:lineRule="auto"/>
        <w:jc w:val="both"/>
      </w:pPr>
      <w:r w:rsidRPr="005557BD">
        <w:rPr>
          <w:rFonts w:ascii="Times New Roman" w:hAnsi="Times New Roman" w:cs="Times New Roman"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421"/>
        <w:gridCol w:w="1548"/>
        <w:gridCol w:w="1548"/>
        <w:gridCol w:w="1548"/>
        <w:gridCol w:w="1548"/>
      </w:tblGrid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 валюта счета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счете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</w:tr>
      <w:tr w:rsidR="00061498" w:rsidRPr="005F67BF">
        <w:tc>
          <w:tcPr>
            <w:tcW w:w="675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675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2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вид счета (депозитный, текущий, расчетный, ссудный и др.) и валюта счета.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4. Сведения о ценных бумагах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4.1. Акции и иное участие в коммерческих организациях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79"/>
        <w:gridCol w:w="1548"/>
        <w:gridCol w:w="1548"/>
        <w:gridCol w:w="1548"/>
        <w:gridCol w:w="1548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Наименование и организационно-правовая форма организации &lt;1&gt;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Доля участия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Основание участия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7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полное или сокращенное официальное наименование организации и  ее организационно-правовая форма (акционерное  общество, общество с ограниченной  ответственностью, товарищество, производственный кооператив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Указываются основание приобретения доли участия (учредительный договор, приватизация, покупка, мена, дарение, наследование и др.), а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4.2. Иные ценные бумаги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9"/>
        <w:gridCol w:w="2189"/>
        <w:gridCol w:w="1591"/>
        <w:gridCol w:w="1642"/>
        <w:gridCol w:w="1536"/>
        <w:gridCol w:w="1529"/>
      </w:tblGrid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бумаги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Номинальная величина обязательства (рублей)</w:t>
            </w: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 (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79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79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8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Итого по </w:t>
      </w:r>
      <w:hyperlink w:anchor="Par700" w:history="1">
        <w:r w:rsidRPr="005557BD">
          <w:rPr>
            <w:rFonts w:ascii="Times New Roman" w:hAnsi="Times New Roman" w:cs="Times New Roman"/>
            <w:sz w:val="24"/>
            <w:szCs w:val="24"/>
          </w:rPr>
          <w:t>разделу 4</w:t>
        </w:r>
      </w:hyperlink>
      <w:r w:rsidRPr="005557BD">
        <w:rPr>
          <w:rFonts w:ascii="Times New Roman" w:hAnsi="Times New Roman" w:cs="Times New Roman"/>
          <w:sz w:val="24"/>
          <w:szCs w:val="24"/>
        </w:rPr>
        <w:t xml:space="preserve"> «Сведения о ценных бумагах» суммарная декларированная стоимость ценных бумаг, включая доли участия в коммерческих организациях (рублей),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&lt;1&gt; Указываются все ценные бумаги по видам (облигации, векселя и др.), за  исключением  акций,  указанных в </w:t>
      </w:r>
      <w:hyperlink w:anchor="Par702" w:history="1">
        <w:r w:rsidRPr="005557BD">
          <w:rPr>
            <w:rFonts w:ascii="Times New Roman" w:hAnsi="Times New Roman" w:cs="Times New Roman"/>
            <w:sz w:val="24"/>
            <w:szCs w:val="24"/>
          </w:rPr>
          <w:t>подразделе 4.1</w:t>
        </w:r>
      </w:hyperlink>
      <w:r w:rsidRPr="005557BD">
        <w:rPr>
          <w:rFonts w:ascii="Times New Roman" w:hAnsi="Times New Roman" w:cs="Times New Roman"/>
          <w:sz w:val="24"/>
          <w:szCs w:val="24"/>
        </w:rPr>
        <w:t xml:space="preserve"> «Акции и иное участие в коммерческих организациях».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Указывается общая стоимость 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 обязательств, выраженных в иностранной валюте, стоимость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Раздел 5. Сведения об обязательствах имущественного характера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5.1. Объекты недвижимого имущества, находящиеся в пользовании </w:t>
      </w:r>
      <w:hyperlink r:id="rId13" w:history="1">
        <w:r w:rsidRPr="005557BD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701"/>
        <w:gridCol w:w="1701"/>
        <w:gridCol w:w="1559"/>
        <w:gridCol w:w="1843"/>
        <w:gridCol w:w="1667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имущества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пользования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пользования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Площадь (кв. метров)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по состоянию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 Указывается  вид  недвижимого  имущества (земельный участок, жилой дом, дача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 Указываются  вид  пользования (аренда, безвозмездное пользование и др.) и сроки пользования.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Указываются основание пользования (договор, фактическое предоставление  и другие), а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5.2. Прочие обязательства </w:t>
      </w:r>
      <w:hyperlink r:id="rId14" w:history="1">
        <w:r w:rsidRPr="005557BD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701"/>
        <w:gridCol w:w="1701"/>
        <w:gridCol w:w="1754"/>
        <w:gridCol w:w="1843"/>
        <w:gridCol w:w="1667"/>
      </w:tblGrid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&lt;2&gt;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Кредитор (должник)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возникновения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&lt;4&gt;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Сумма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&lt;5&gt;</w:t>
            </w: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 xml:space="preserve">Условия обязательства </w:t>
            </w:r>
            <w:r w:rsidRPr="005557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&lt;6&gt;</w:t>
            </w: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1498" w:rsidRPr="005F67BF">
        <w:tc>
          <w:tcPr>
            <w:tcW w:w="81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left w:val="nil"/>
              <w:right w:val="nil"/>
            </w:tcBorders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498" w:rsidRPr="005F67BF">
        <w:tc>
          <w:tcPr>
            <w:tcW w:w="81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7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061498" w:rsidRPr="005557BD" w:rsidRDefault="00061498" w:rsidP="005557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«__» _____________ 20__ г.    _____________________________________________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 xml:space="preserve"> (подпись руководителя муниципального учреждения Самарской области)</w:t>
      </w: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61498" w:rsidRPr="005557BD" w:rsidRDefault="00061498" w:rsidP="005557B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(ф.и.о. и подпись лица, принявшего справку)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7BD">
        <w:rPr>
          <w:rFonts w:ascii="Times New Roman" w:hAnsi="Times New Roman" w:cs="Times New Roman"/>
          <w:b/>
          <w:bCs/>
          <w:sz w:val="24"/>
          <w:szCs w:val="24"/>
        </w:rPr>
        <w:t>--------------------------------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&lt;1&gt; Указываются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тыс. рублей.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&lt;2&gt; Указывается существо обязательства (заем, кредит и др.).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&lt;3&gt;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&lt;4&gt; Указываются основание возникновения обязательства (договор, передача денег или имущества и др.), а также реквизиты (дата, номер) соответствующего договора или акта.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&lt;5&gt;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557BD">
        <w:rPr>
          <w:rFonts w:ascii="Times New Roman" w:hAnsi="Times New Roman" w:cs="Times New Roman"/>
          <w:sz w:val="24"/>
          <w:szCs w:val="24"/>
        </w:rPr>
        <w:t>&lt;6&gt;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Pr="005557BD" w:rsidRDefault="00061498" w:rsidP="005557B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61498" w:rsidRDefault="00061498"/>
    <w:sectPr w:rsidR="00061498" w:rsidSect="00A16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E6E01"/>
    <w:multiLevelType w:val="hybridMultilevel"/>
    <w:tmpl w:val="31FA9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103FF"/>
    <w:multiLevelType w:val="hybridMultilevel"/>
    <w:tmpl w:val="5DCE32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4182D"/>
    <w:multiLevelType w:val="hybridMultilevel"/>
    <w:tmpl w:val="2C726F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67750"/>
    <w:multiLevelType w:val="hybridMultilevel"/>
    <w:tmpl w:val="CE3EC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C42F5"/>
    <w:multiLevelType w:val="hybridMultilevel"/>
    <w:tmpl w:val="0324BD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61036"/>
    <w:multiLevelType w:val="hybridMultilevel"/>
    <w:tmpl w:val="EB747F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B4CAA"/>
    <w:multiLevelType w:val="hybridMultilevel"/>
    <w:tmpl w:val="ED6856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2D2975"/>
    <w:multiLevelType w:val="hybridMultilevel"/>
    <w:tmpl w:val="F556A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E92009"/>
    <w:multiLevelType w:val="hybridMultilevel"/>
    <w:tmpl w:val="84E6E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72F5A"/>
    <w:multiLevelType w:val="hybridMultilevel"/>
    <w:tmpl w:val="A7D897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9D1102"/>
    <w:multiLevelType w:val="hybridMultilevel"/>
    <w:tmpl w:val="55006A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7159D"/>
    <w:multiLevelType w:val="hybridMultilevel"/>
    <w:tmpl w:val="4FE6B43E"/>
    <w:lvl w:ilvl="0" w:tplc="073E37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A8B3535"/>
    <w:multiLevelType w:val="hybridMultilevel"/>
    <w:tmpl w:val="563E0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2F3C2F"/>
    <w:multiLevelType w:val="hybridMultilevel"/>
    <w:tmpl w:val="7BE43D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D206D"/>
    <w:multiLevelType w:val="hybridMultilevel"/>
    <w:tmpl w:val="C23867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4A7B4D"/>
    <w:multiLevelType w:val="hybridMultilevel"/>
    <w:tmpl w:val="274AAD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13"/>
  </w:num>
  <w:num w:numId="10">
    <w:abstractNumId w:val="4"/>
  </w:num>
  <w:num w:numId="11">
    <w:abstractNumId w:val="1"/>
  </w:num>
  <w:num w:numId="12">
    <w:abstractNumId w:val="14"/>
  </w:num>
  <w:num w:numId="13">
    <w:abstractNumId w:val="3"/>
  </w:num>
  <w:num w:numId="14">
    <w:abstractNumId w:val="12"/>
  </w:num>
  <w:num w:numId="15">
    <w:abstractNumId w:val="9"/>
  </w:num>
  <w:num w:numId="16">
    <w:abstractNumId w:val="6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4FA"/>
    <w:rsid w:val="0000274C"/>
    <w:rsid w:val="00017CF9"/>
    <w:rsid w:val="0002445A"/>
    <w:rsid w:val="00026800"/>
    <w:rsid w:val="0004228A"/>
    <w:rsid w:val="0004624B"/>
    <w:rsid w:val="00060EEA"/>
    <w:rsid w:val="00061498"/>
    <w:rsid w:val="00096C55"/>
    <w:rsid w:val="000A5742"/>
    <w:rsid w:val="000F1ED4"/>
    <w:rsid w:val="00123C83"/>
    <w:rsid w:val="0012610F"/>
    <w:rsid w:val="00127172"/>
    <w:rsid w:val="00127AE5"/>
    <w:rsid w:val="00154BCA"/>
    <w:rsid w:val="001B4E2A"/>
    <w:rsid w:val="001B500B"/>
    <w:rsid w:val="001C0DC1"/>
    <w:rsid w:val="001C672F"/>
    <w:rsid w:val="001E0BC3"/>
    <w:rsid w:val="00222F62"/>
    <w:rsid w:val="00231DC3"/>
    <w:rsid w:val="002323B1"/>
    <w:rsid w:val="002611AC"/>
    <w:rsid w:val="00263BF5"/>
    <w:rsid w:val="00266B95"/>
    <w:rsid w:val="002926AA"/>
    <w:rsid w:val="002973D1"/>
    <w:rsid w:val="002B124C"/>
    <w:rsid w:val="002B7E29"/>
    <w:rsid w:val="00320A48"/>
    <w:rsid w:val="003312F0"/>
    <w:rsid w:val="00341E39"/>
    <w:rsid w:val="003514E4"/>
    <w:rsid w:val="00362052"/>
    <w:rsid w:val="00372149"/>
    <w:rsid w:val="003A6D20"/>
    <w:rsid w:val="003B20AD"/>
    <w:rsid w:val="003B2293"/>
    <w:rsid w:val="003B4229"/>
    <w:rsid w:val="003C388A"/>
    <w:rsid w:val="003C7CB6"/>
    <w:rsid w:val="003D0EC9"/>
    <w:rsid w:val="003D5AAF"/>
    <w:rsid w:val="00410242"/>
    <w:rsid w:val="004143CF"/>
    <w:rsid w:val="00430569"/>
    <w:rsid w:val="00445597"/>
    <w:rsid w:val="00470B82"/>
    <w:rsid w:val="00476423"/>
    <w:rsid w:val="00481BA6"/>
    <w:rsid w:val="00482E2C"/>
    <w:rsid w:val="0049336D"/>
    <w:rsid w:val="004B74D4"/>
    <w:rsid w:val="005027E0"/>
    <w:rsid w:val="005557BD"/>
    <w:rsid w:val="00576DF8"/>
    <w:rsid w:val="00582CE4"/>
    <w:rsid w:val="0058411C"/>
    <w:rsid w:val="00597BBD"/>
    <w:rsid w:val="005A6295"/>
    <w:rsid w:val="005A77D0"/>
    <w:rsid w:val="005D32FC"/>
    <w:rsid w:val="005D798A"/>
    <w:rsid w:val="005F67BF"/>
    <w:rsid w:val="0061772D"/>
    <w:rsid w:val="00634975"/>
    <w:rsid w:val="00650326"/>
    <w:rsid w:val="00661764"/>
    <w:rsid w:val="00680F75"/>
    <w:rsid w:val="006E6813"/>
    <w:rsid w:val="006F02B7"/>
    <w:rsid w:val="006F0312"/>
    <w:rsid w:val="00705AFD"/>
    <w:rsid w:val="00706DF1"/>
    <w:rsid w:val="007626DB"/>
    <w:rsid w:val="00776A58"/>
    <w:rsid w:val="007837E0"/>
    <w:rsid w:val="00794D1B"/>
    <w:rsid w:val="007955DB"/>
    <w:rsid w:val="007B2282"/>
    <w:rsid w:val="007E0DBE"/>
    <w:rsid w:val="007E2912"/>
    <w:rsid w:val="007E6135"/>
    <w:rsid w:val="00801568"/>
    <w:rsid w:val="008200AE"/>
    <w:rsid w:val="008264D7"/>
    <w:rsid w:val="00857A25"/>
    <w:rsid w:val="00892003"/>
    <w:rsid w:val="0089232C"/>
    <w:rsid w:val="008A5ACF"/>
    <w:rsid w:val="008D3490"/>
    <w:rsid w:val="008D49B2"/>
    <w:rsid w:val="008E4329"/>
    <w:rsid w:val="008F0841"/>
    <w:rsid w:val="008F2461"/>
    <w:rsid w:val="008F3D6E"/>
    <w:rsid w:val="0090328F"/>
    <w:rsid w:val="0092340E"/>
    <w:rsid w:val="0092381B"/>
    <w:rsid w:val="009552EA"/>
    <w:rsid w:val="0097459C"/>
    <w:rsid w:val="00987073"/>
    <w:rsid w:val="00987C7A"/>
    <w:rsid w:val="009A58AD"/>
    <w:rsid w:val="009C2113"/>
    <w:rsid w:val="009E6453"/>
    <w:rsid w:val="00A00E41"/>
    <w:rsid w:val="00A16EDA"/>
    <w:rsid w:val="00A3612B"/>
    <w:rsid w:val="00A4163E"/>
    <w:rsid w:val="00A61A4F"/>
    <w:rsid w:val="00A70DA3"/>
    <w:rsid w:val="00A74D09"/>
    <w:rsid w:val="00AB22B7"/>
    <w:rsid w:val="00AC008E"/>
    <w:rsid w:val="00AC50E6"/>
    <w:rsid w:val="00AE00A2"/>
    <w:rsid w:val="00AE7F1B"/>
    <w:rsid w:val="00B30085"/>
    <w:rsid w:val="00B433A1"/>
    <w:rsid w:val="00B5077D"/>
    <w:rsid w:val="00B6732D"/>
    <w:rsid w:val="00B977CF"/>
    <w:rsid w:val="00BC02F1"/>
    <w:rsid w:val="00BC4CA0"/>
    <w:rsid w:val="00BF17E2"/>
    <w:rsid w:val="00BF50F5"/>
    <w:rsid w:val="00C1379A"/>
    <w:rsid w:val="00C411AE"/>
    <w:rsid w:val="00C718A1"/>
    <w:rsid w:val="00C834FA"/>
    <w:rsid w:val="00CA5F57"/>
    <w:rsid w:val="00CC07AA"/>
    <w:rsid w:val="00CE6FD0"/>
    <w:rsid w:val="00D06089"/>
    <w:rsid w:val="00D2482E"/>
    <w:rsid w:val="00D35C71"/>
    <w:rsid w:val="00D36E2D"/>
    <w:rsid w:val="00D57F5D"/>
    <w:rsid w:val="00D653D3"/>
    <w:rsid w:val="00D878A4"/>
    <w:rsid w:val="00D90996"/>
    <w:rsid w:val="00D972B8"/>
    <w:rsid w:val="00E04E12"/>
    <w:rsid w:val="00E16A1D"/>
    <w:rsid w:val="00E36A1B"/>
    <w:rsid w:val="00E66CEB"/>
    <w:rsid w:val="00E815D9"/>
    <w:rsid w:val="00EC6F03"/>
    <w:rsid w:val="00EF50C3"/>
    <w:rsid w:val="00EF778E"/>
    <w:rsid w:val="00EF7B00"/>
    <w:rsid w:val="00F0025E"/>
    <w:rsid w:val="00F23042"/>
    <w:rsid w:val="00F411C8"/>
    <w:rsid w:val="00F659A7"/>
    <w:rsid w:val="00F96284"/>
    <w:rsid w:val="00FC2389"/>
    <w:rsid w:val="00FD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EDA"/>
    <w:pPr>
      <w:jc w:val="center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57BD"/>
    <w:pPr>
      <w:keepNext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557BD"/>
    <w:pPr>
      <w:keepNext/>
      <w:outlineLvl w:val="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57BD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557B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557BD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557BD"/>
    <w:pPr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57B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557BD"/>
    <w:pPr>
      <w:ind w:left="7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5557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C97BC21BB0D8BB618EF62D35DD9C2C4176396C48F027533C2408B8502B8B6BF2D2D3249C2ADDED55rFN" TargetMode="External"/><Relationship Id="rId13" Type="http://schemas.openxmlformats.org/officeDocument/2006/relationships/hyperlink" Target="consultantplus://offline/ref=BA31092AD4E43E2ED08D7C663F5413E0ADA2CA5EF1E776D26BAA1FD4C6C1C037735F1CF1F20DB1C8m2Q9N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43;&#1077;&#1086;&#1089;\Desktop\&#1057;&#1074;&#1077;&#1076;&#1077;&#1085;%20&#1086;%20&#1076;&#1086;&#1093;.%20&#1088;&#1091;&#1082;&#1086;&#1074;&#1086;&#1076;%20&#1052;&#1059;\&#1057;&#1087;&#1088;&#1072;&#1074;&#1082;&#1072;%20&#1088;&#1091;&#1082;&#1086;&#1074;&#1086;&#1076;&#1080;&#1090;&#1077;&#1083;&#1103;.doc" TargetMode="External"/><Relationship Id="rId12" Type="http://schemas.openxmlformats.org/officeDocument/2006/relationships/hyperlink" Target="consultantplus://offline/ref=50CE8B7565ABF24460379E74D5036B49E86D3D3C0CAA9FA87ED3954003CE9741E7413BF1541C5893IEB8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Users\&#1043;&#1077;&#1086;&#1089;\Desktop\&#1057;&#1074;&#1077;&#1076;&#1077;&#1085;%20&#1086;%20&#1076;&#1086;&#1093;.%20&#1088;&#1091;&#1082;&#1086;&#1074;&#1086;&#1076;%20&#1052;&#1059;\&#1057;&#1087;&#1088;&#1072;&#1074;&#1082;&#1072;%20&#1088;&#1091;&#1082;&#1086;&#1074;&#1086;&#1076;&#1080;&#1090;&#1077;&#1083;&#1103;.doc" TargetMode="External"/><Relationship Id="rId11" Type="http://schemas.openxmlformats.org/officeDocument/2006/relationships/hyperlink" Target="consultantplus://offline/ref=BA31092AD4E43E2ED08D7C663F5413E0ADA2CA5EF1E776D26BAA1FD4C6C1C037735F1CF1F20DB1C9m2QBN" TargetMode="External"/><Relationship Id="rId5" Type="http://schemas.openxmlformats.org/officeDocument/2006/relationships/hyperlink" Target="file:///C:\Users\&#1043;&#1077;&#1086;&#1089;\Desktop\&#1057;&#1074;&#1077;&#1076;&#1077;&#1085;%20&#1086;%20&#1076;&#1086;&#1093;.%20&#1088;&#1091;&#1082;&#1086;&#1074;&#1086;&#1076;%20&#1052;&#1059;\&#1057;&#1087;&#1088;&#1072;&#1074;&#1082;&#1072;%20&#1088;&#1091;&#1082;&#1086;&#1074;&#1086;&#1076;&#1080;&#1090;&#1077;&#1083;&#1103;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A31092AD4E43E2ED08D7C663F5413E0ADA2CA5EF1E776D26BAA1FD4C6C1C037735F1CF1F20DB1C8m2Q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CC97BC21BB0D8BB618EF62D35DD9C2C4176396C48F027533C2408B8502B8B6BF2D2D3249C2ADDEF55r7N" TargetMode="External"/><Relationship Id="rId14" Type="http://schemas.openxmlformats.org/officeDocument/2006/relationships/hyperlink" Target="consultantplus://offline/ref=BA31092AD4E43E2ED08D7C663F5413E0ADA2CA5EF1E776D26BAA1FD4C6C1C037735F1CF1F20DB1C9m2QB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30</Pages>
  <Words>5541</Words>
  <Characters>31587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AbdulinaLK</dc:creator>
  <cp:keywords/>
  <dc:description/>
  <cp:lastModifiedBy>Чувашское Урметьево</cp:lastModifiedBy>
  <cp:revision>3</cp:revision>
  <dcterms:created xsi:type="dcterms:W3CDTF">2013-03-19T10:57:00Z</dcterms:created>
  <dcterms:modified xsi:type="dcterms:W3CDTF">2013-03-19T11:09:00Z</dcterms:modified>
</cp:coreProperties>
</file>